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E8" w:rsidRPr="00A861E8" w:rsidRDefault="00A861E8" w:rsidP="00A861E8">
      <w:pPr>
        <w:pStyle w:val="a3"/>
        <w:shd w:val="clear" w:color="auto" w:fill="FFFFFF"/>
        <w:spacing w:before="0" w:beforeAutospacing="0"/>
        <w:ind w:firstLine="708"/>
        <w:jc w:val="center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По</w:t>
      </w:r>
      <w:bookmarkStart w:id="0" w:name="_GoBack"/>
      <w:bookmarkEnd w:id="0"/>
      <w:r w:rsidRPr="00A861E8">
        <w:rPr>
          <w:color w:val="333333"/>
          <w:sz w:val="28"/>
          <w:szCs w:val="28"/>
        </w:rPr>
        <w:t>рядок перевозки детей на транспортных средствах</w:t>
      </w:r>
      <w:r w:rsidRPr="00A861E8">
        <w:rPr>
          <w:color w:val="333333"/>
          <w:sz w:val="28"/>
          <w:szCs w:val="28"/>
        </w:rPr>
        <w:t>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Порядок перевозки детей на транспортных средствах прописан в Правилах дорожного движения РФ, которые утверждены постановлением Правительства РФ от 23.10.1993 N 1090 «О Правилах дорожного движения».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Несовершеннолетние пассажиры могут ехать исключительно в салоне легковой машины или же в кабине грузовика. В кузове или в прицепе транспортировать малолетних нельзя.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Перевозить детей на руках категорически запрещено.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Как сказано в ПДД РФ, перевозка детей в возрасте младше 7 лет в легковом автомобиле и кабине грузовика, оборудованном ремнями безопасности или детской удерживающей системой ISOFIX.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Перевозка детей в возрасте от 7 до 11 лет включительно - с использованием детских удерживающих устройств или же ремней безопасности. Однако если ребенок едет на переднем сиденье, то он обязательно должен быть закреплен детским удерживающим устройством.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  <w:u w:val="single"/>
        </w:rPr>
        <w:t>Грудные дети до года</w:t>
      </w:r>
      <w:r w:rsidRPr="00A861E8">
        <w:rPr>
          <w:color w:val="333333"/>
          <w:sz w:val="28"/>
          <w:szCs w:val="28"/>
        </w:rPr>
        <w:t xml:space="preserve">. В первые месяцы жизни ребенка для транспортировки детей используют автолюльку с маркировкой 0. Ребенок лежит в ней полностью горизонтально и удерживается </w:t>
      </w:r>
      <w:proofErr w:type="spellStart"/>
      <w:r w:rsidRPr="00A861E8">
        <w:rPr>
          <w:color w:val="333333"/>
          <w:sz w:val="28"/>
          <w:szCs w:val="28"/>
        </w:rPr>
        <w:t>спецремнями</w:t>
      </w:r>
      <w:proofErr w:type="spellEnd"/>
      <w:r w:rsidRPr="00A861E8">
        <w:rPr>
          <w:color w:val="333333"/>
          <w:sz w:val="28"/>
          <w:szCs w:val="28"/>
        </w:rPr>
        <w:t>. Само устройство ставится боком - перпендикулярно ходу движения - на заднем сиденье. Перевозить ребенка можно и на переднем сиденье, но при этом он должен лежать спиной по ходу движения.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  <w:u w:val="single"/>
        </w:rPr>
        <w:t>Дети от 1 до 7 лет. </w:t>
      </w:r>
      <w:r w:rsidRPr="00A861E8">
        <w:rPr>
          <w:color w:val="333333"/>
          <w:sz w:val="28"/>
          <w:szCs w:val="28"/>
        </w:rPr>
        <w:t>Пассажир младше 7 лет обязательно должен ехать в машине в детском автокресле или детском удерживающем устройстве соответствующем его росту и весу, как на переднем сиденье автомобиля, так и на заднем. До года малыш должен располагаться спиной по ходу движения, старше года – лицом.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  <w:u w:val="single"/>
        </w:rPr>
        <w:t>Дети от 7 до 11 лет. </w:t>
      </w:r>
      <w:r w:rsidRPr="00A861E8">
        <w:rPr>
          <w:color w:val="333333"/>
          <w:sz w:val="28"/>
          <w:szCs w:val="28"/>
        </w:rPr>
        <w:t>Детей от 7 до 11 лет на заднем сиденье машины разрешается перевозить не только в детских автокреслах лицом по ходу движения, но и с использованием штатного ремня безопасности (при росте ребенка выше полутора метров). На переднем сиденье авто</w:t>
      </w:r>
      <w:r w:rsidRPr="00A861E8">
        <w:rPr>
          <w:color w:val="333333"/>
          <w:sz w:val="28"/>
          <w:szCs w:val="28"/>
        </w:rPr>
        <w:t>машины</w:t>
      </w:r>
      <w:r w:rsidRPr="00A861E8">
        <w:rPr>
          <w:color w:val="333333"/>
          <w:sz w:val="28"/>
          <w:szCs w:val="28"/>
        </w:rPr>
        <w:t xml:space="preserve"> несовершеннолетний должен </w:t>
      </w:r>
      <w:r w:rsidRPr="00A861E8">
        <w:rPr>
          <w:color w:val="333333"/>
          <w:sz w:val="28"/>
          <w:szCs w:val="28"/>
        </w:rPr>
        <w:t xml:space="preserve">перевозится </w:t>
      </w:r>
      <w:r w:rsidRPr="00A861E8">
        <w:rPr>
          <w:color w:val="333333"/>
          <w:sz w:val="28"/>
          <w:szCs w:val="28"/>
        </w:rPr>
        <w:t xml:space="preserve">в </w:t>
      </w:r>
      <w:r w:rsidRPr="00A861E8">
        <w:rPr>
          <w:color w:val="333333"/>
          <w:sz w:val="28"/>
          <w:szCs w:val="28"/>
        </w:rPr>
        <w:t>детском удерживающем устройстве</w:t>
      </w:r>
      <w:r w:rsidRPr="00A861E8">
        <w:rPr>
          <w:color w:val="333333"/>
          <w:sz w:val="28"/>
          <w:szCs w:val="28"/>
        </w:rPr>
        <w:t>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При этом, если ребенок, которому не исполнилось 12 лет, ростом выше 150 сантиметров и весом больше 36 килограмм, пристегнут на заднем сиденье стандартными ремнями безопасности, это не нарушает норм, предписанных ПДД.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  <w:u w:val="single"/>
        </w:rPr>
        <w:t>Дети от 12 лет. </w:t>
      </w:r>
      <w:r w:rsidRPr="00A861E8">
        <w:rPr>
          <w:color w:val="333333"/>
          <w:sz w:val="28"/>
          <w:szCs w:val="28"/>
        </w:rPr>
        <w:t xml:space="preserve">С 12 лет детское кресло ребенку не требуется. Однако если школьник ниже полутора метров, то использовать удерживающее </w:t>
      </w:r>
      <w:r w:rsidRPr="00A861E8">
        <w:rPr>
          <w:color w:val="333333"/>
          <w:sz w:val="28"/>
          <w:szCs w:val="28"/>
        </w:rPr>
        <w:lastRenderedPageBreak/>
        <w:t>приспособление нужно, пока юный пассажир не вырастет. Также стоит обращать внимание на вес. Ребенка можно пристегивать ремнем, если он весит более 36 килограмм.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12-летний ребенок, при соответствующем росте, может ездить на переднем сиденье без удерживающих устройств, пристегнувшись лишь ремнями безопасностями для взрослых.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</w:rPr>
        <w:t>Выбор автокресла должен осуществл</w:t>
      </w:r>
      <w:r w:rsidRPr="00A861E8">
        <w:rPr>
          <w:rStyle w:val="a4"/>
          <w:color w:val="333333"/>
          <w:sz w:val="28"/>
          <w:szCs w:val="28"/>
        </w:rPr>
        <w:t>я</w:t>
      </w:r>
      <w:r w:rsidRPr="00A861E8">
        <w:rPr>
          <w:rStyle w:val="a4"/>
          <w:color w:val="333333"/>
          <w:sz w:val="28"/>
          <w:szCs w:val="28"/>
        </w:rPr>
        <w:t>ться по возрасту ребенка.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Специальные системы для передвижения юных пассажиров видоизменяются в зависимости от возраста ребенка и веса ребенка. Ранее все устройства для перевозки детей должны были соответствовать нормам ГОСТ Р 41. 44- 2005. Однако в 2020 году документ отменили. Теперь они должны соответствовать Европейскому стандарту ЕСЕ 44.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За нарушение правил перевозки детей предусмотрена административная ответственность.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  <w:u w:val="single"/>
        </w:rPr>
        <w:t>Ответственность за перевозку детей без автокресла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Административный штраф за отсутствие детского кресла зависит от того, кто совершил нарушение. Согласно статье 12.23 КоАП РФ "Нарушение правил перевозки людей", физическое лицо (например, родитель, родственник) должно заплатить 3 тысячи рублей, должностное (например, воспитатель, учитель, таксист) - 25 тысяч рублей, юридическое (например, школа, таксомоторная компания) - 100 тысяч рублей.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rStyle w:val="a4"/>
          <w:color w:val="333333"/>
          <w:sz w:val="28"/>
          <w:szCs w:val="28"/>
          <w:u w:val="single"/>
        </w:rPr>
        <w:t>Ответственность за неправильную перевозку детей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Аналогичные штрафные санкции – от 3 тысяч до 100 тысяч рублей могут наложить, если: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- автокресло явно не подходит ребенку по телосложению;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- в автокресле находится более одного ребенка;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- автокресло не зафиксировано в соответствии с инструкцией по эксплуатации.</w:t>
      </w:r>
    </w:p>
    <w:p w:rsidR="00A861E8" w:rsidRPr="00A861E8" w:rsidRDefault="00A861E8" w:rsidP="00A861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861E8">
        <w:rPr>
          <w:color w:val="333333"/>
          <w:sz w:val="28"/>
          <w:szCs w:val="28"/>
        </w:rPr>
        <w:t>Согласно пункту 12.8 ПДД РФ, водителю </w:t>
      </w:r>
      <w:r w:rsidRPr="00A861E8">
        <w:rPr>
          <w:rStyle w:val="a4"/>
          <w:color w:val="333333"/>
          <w:sz w:val="28"/>
          <w:szCs w:val="28"/>
        </w:rPr>
        <w:t>запрещается оставлять</w:t>
      </w:r>
      <w:r w:rsidRPr="00A861E8">
        <w:rPr>
          <w:color w:val="333333"/>
          <w:sz w:val="28"/>
          <w:szCs w:val="28"/>
        </w:rPr>
        <w:t> в автомобиле на время его стоянки </w:t>
      </w:r>
      <w:r w:rsidRPr="00A861E8">
        <w:rPr>
          <w:rStyle w:val="a4"/>
          <w:color w:val="333333"/>
          <w:sz w:val="28"/>
          <w:szCs w:val="28"/>
        </w:rPr>
        <w:t>ребенка </w:t>
      </w:r>
      <w:r w:rsidRPr="00A861E8">
        <w:rPr>
          <w:color w:val="333333"/>
          <w:sz w:val="28"/>
          <w:szCs w:val="28"/>
        </w:rPr>
        <w:t>в возрасте младше 7 лет без присмотра совершеннолетнего человека. Оставление ребенка младше 7 лет одного в машине относится к нарушению правил остановки и стоянки. Ответственность предусмотрена частью 1 статьи 12.19 в виде предупреждения или штрафа в размере 500 рублей.</w:t>
      </w:r>
    </w:p>
    <w:p w:rsidR="0098470D" w:rsidRDefault="0098470D"/>
    <w:sectPr w:rsidR="0098470D" w:rsidSect="00606A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E8"/>
    <w:rsid w:val="00606AE4"/>
    <w:rsid w:val="0098470D"/>
    <w:rsid w:val="00A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8E5F-9C5C-4885-AA27-3EDBA0C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1</cp:revision>
  <dcterms:created xsi:type="dcterms:W3CDTF">2024-10-29T12:50:00Z</dcterms:created>
  <dcterms:modified xsi:type="dcterms:W3CDTF">2024-10-29T13:04:00Z</dcterms:modified>
</cp:coreProperties>
</file>